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A776" w14:textId="77777777" w:rsidR="001D3742" w:rsidRDefault="001D3742" w:rsidP="00E4281F">
      <w:pPr>
        <w:spacing w:after="0" w:line="27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09851657" w14:textId="77777777" w:rsidR="001D3742" w:rsidRDefault="00A7710A" w:rsidP="00E4281F">
      <w:pPr>
        <w:spacing w:after="0" w:line="27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республиканском </w:t>
      </w:r>
      <w:r w:rsidR="001D374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конкурсе снежных фигур</w:t>
      </w:r>
    </w:p>
    <w:p w14:paraId="51B6AB1F" w14:textId="77777777" w:rsidR="001D3742" w:rsidRDefault="001D3742" w:rsidP="00E4281F">
      <w:pPr>
        <w:spacing w:after="0" w:line="27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«ЗИМНИЕ СКАЗКИ ГИПЕРБОРЕИ»</w:t>
      </w:r>
    </w:p>
    <w:p w14:paraId="67CFA1D8" w14:textId="77777777" w:rsidR="001D3742" w:rsidRDefault="001D3742" w:rsidP="001D3742">
      <w:pPr>
        <w:spacing w:after="0" w:line="270" w:lineRule="atLeast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9A79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Учредитель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конкурса</w:t>
      </w:r>
      <w:r w:rsidR="009A79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380D6A7" w14:textId="77777777" w:rsidR="001D3742" w:rsidRDefault="0027065D" w:rsidP="0027065D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59343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D3742" w:rsidRPr="00593439">
        <w:rPr>
          <w:rFonts w:ascii="Times New Roman" w:hAnsi="Times New Roman" w:cs="Times New Roman"/>
          <w:sz w:val="24"/>
          <w:szCs w:val="24"/>
          <w:lang w:eastAsia="ru-RU"/>
        </w:rPr>
        <w:t xml:space="preserve">правление образования и </w:t>
      </w:r>
      <w:r w:rsidRPr="00593439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D3742" w:rsidRPr="00593439">
        <w:rPr>
          <w:rFonts w:ascii="Times New Roman" w:hAnsi="Times New Roman" w:cs="Times New Roman"/>
          <w:sz w:val="24"/>
          <w:szCs w:val="24"/>
          <w:lang w:eastAsia="ru-RU"/>
        </w:rPr>
        <w:t>правление культуры</w:t>
      </w:r>
      <w:r w:rsidR="001D374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D3742">
        <w:rPr>
          <w:rFonts w:ascii="Times New Roman" w:hAnsi="Times New Roman" w:cs="Times New Roman"/>
          <w:sz w:val="24"/>
          <w:szCs w:val="24"/>
          <w:lang w:eastAsia="ru-RU"/>
        </w:rPr>
        <w:t>омитета социального развития Администрации Петрозаводского городского округа.</w:t>
      </w:r>
    </w:p>
    <w:p w14:paraId="20B78FD3" w14:textId="77777777" w:rsidR="009A7990" w:rsidRDefault="009A7990" w:rsidP="001D3742">
      <w:pPr>
        <w:spacing w:after="0" w:line="270" w:lineRule="atLeast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D154C3F" w14:textId="77777777" w:rsidR="009A7990" w:rsidRDefault="009A7990" w:rsidP="001D3742">
      <w:pPr>
        <w:spacing w:after="0" w:line="270" w:lineRule="atLeast"/>
        <w:textAlignment w:val="baseline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A7990">
        <w:rPr>
          <w:rFonts w:ascii="Times New Roman" w:hAnsi="Times New Roman" w:cs="Times New Roman"/>
          <w:b/>
          <w:sz w:val="24"/>
          <w:szCs w:val="24"/>
          <w:lang w:eastAsia="ru-RU"/>
        </w:rPr>
        <w:t>Организатор конкурса:</w:t>
      </w:r>
    </w:p>
    <w:p w14:paraId="751AE85F" w14:textId="77777777" w:rsidR="009A7990" w:rsidRPr="009A7990" w:rsidRDefault="002F34B8" w:rsidP="00AA13AF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9A7990" w:rsidRPr="009A7990">
        <w:rPr>
          <w:rFonts w:ascii="Times New Roman" w:hAnsi="Times New Roman" w:cs="Times New Roman"/>
          <w:sz w:val="24"/>
          <w:szCs w:val="24"/>
          <w:lang w:eastAsia="ru-RU"/>
        </w:rPr>
        <w:t>униципальное бюджетное учреждение культуры Петрозаводского городского округа «</w:t>
      </w:r>
      <w:r w:rsidR="00227FF6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9A7990" w:rsidRPr="009A7990">
        <w:rPr>
          <w:rFonts w:ascii="Times New Roman" w:hAnsi="Times New Roman" w:cs="Times New Roman"/>
          <w:sz w:val="24"/>
          <w:szCs w:val="24"/>
          <w:lang w:eastAsia="ru-RU"/>
        </w:rPr>
        <w:t>ородской дом культуры».</w:t>
      </w:r>
    </w:p>
    <w:p w14:paraId="24517C66" w14:textId="77777777" w:rsidR="001D3742" w:rsidRPr="009A7990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51E2081" w14:textId="77777777" w:rsidR="001D3742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  <w:r w:rsidR="009A799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4FD1F1B1" w14:textId="77777777" w:rsidR="001D3742" w:rsidRDefault="001D3742" w:rsidP="001D3742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сохранение традиций зимних развлечений среди детей и юношества</w:t>
      </w:r>
      <w:r w:rsidR="009A799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43204AB" w14:textId="77777777" w:rsidR="001D3742" w:rsidRDefault="001D3742" w:rsidP="001D3742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формирование яркого, запоминающегося образа фестиваля</w:t>
      </w:r>
      <w:r w:rsidR="009A799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4DE9E724" w14:textId="77777777" w:rsidR="001D3742" w:rsidRDefault="001D3742" w:rsidP="001D3742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создание единого культурного пространства</w:t>
      </w:r>
      <w:r w:rsidR="00535831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15533CF" w14:textId="77777777" w:rsidR="001D3742" w:rsidRDefault="001D3742" w:rsidP="001D3742">
      <w:pPr>
        <w:numPr>
          <w:ilvl w:val="0"/>
          <w:numId w:val="1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повышение интереса к </w:t>
      </w:r>
      <w:r w:rsidR="0027065D">
        <w:rPr>
          <w:rFonts w:ascii="Times New Roman" w:hAnsi="Times New Roman" w:cs="Times New Roman"/>
          <w:sz w:val="24"/>
          <w:szCs w:val="24"/>
          <w:lang w:eastAsia="ru-RU"/>
        </w:rPr>
        <w:t>процессу изготовления снежной и ледовой скульптуры</w:t>
      </w:r>
      <w:r>
        <w:rPr>
          <w:rFonts w:ascii="Times New Roman" w:hAnsi="Times New Roman" w:cs="Times New Roman"/>
          <w:sz w:val="24"/>
          <w:szCs w:val="24"/>
          <w:lang w:eastAsia="ru-RU"/>
        </w:rPr>
        <w:t>, как элементу ландшафтного оформления.</w:t>
      </w:r>
    </w:p>
    <w:p w14:paraId="5CB15CF8" w14:textId="77777777" w:rsidR="001D3742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1B488EF5" w14:textId="77777777" w:rsidR="001A0C82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Сроки и место проведения</w:t>
      </w:r>
      <w:r w:rsidR="007C43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9A0FFF4" w14:textId="77777777" w:rsidR="001D3742" w:rsidRPr="00804FB4" w:rsidRDefault="007C436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проводится </w:t>
      </w:r>
      <w:r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1A0C82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16FD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01.</w:t>
      </w:r>
      <w:r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7A16FD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="002F34B8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.202</w:t>
      </w:r>
      <w:r w:rsidR="007A16FD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="002F34B8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0B2AE2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0</w:t>
      </w:r>
      <w:r w:rsidR="007A16FD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="000B2AE2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.02</w:t>
      </w:r>
      <w:r w:rsidR="00227FF6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0B2AE2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 w:rsidR="00A7710A" w:rsidRPr="00804FB4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1D3742" w:rsidRPr="00804FB4">
        <w:rPr>
          <w:rFonts w:ascii="Times New Roman" w:hAnsi="Times New Roman" w:cs="Times New Roman"/>
          <w:sz w:val="24"/>
          <w:szCs w:val="24"/>
          <w:lang w:eastAsia="ru-RU"/>
        </w:rPr>
        <w:t xml:space="preserve"> на территории муниципальных, республиканских учреждений и иных организаций, а также частных и общественных территориях Петрозаводского городского округа и других муниципальных образований Республики Карелия.</w:t>
      </w:r>
    </w:p>
    <w:p w14:paraId="40882143" w14:textId="77777777" w:rsidR="001D3742" w:rsidRPr="00804FB4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170D737" w14:textId="77777777" w:rsidR="00D97AE4" w:rsidRPr="00804FB4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проведения</w:t>
      </w:r>
      <w:r w:rsidR="00DC606A" w:rsidRPr="00804F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20FD2496" w14:textId="77777777" w:rsidR="001D3742" w:rsidRPr="00804FB4" w:rsidRDefault="007C4362" w:rsidP="001D3742">
      <w:pPr>
        <w:numPr>
          <w:ilvl w:val="0"/>
          <w:numId w:val="2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</w:t>
      </w:r>
      <w:r w:rsidR="001D374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аждый участник формирует для изготовления фигуры</w:t>
      </w:r>
      <w:r w:rsidR="001A0C8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(композиции) свою сборную команду (</w:t>
      </w:r>
      <w:r w:rsidR="001D374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кол</w:t>
      </w:r>
      <w:r w:rsidR="00404933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ичество учас</w:t>
      </w:r>
      <w:r w:rsidR="001A0C8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тников до 10 человек).</w:t>
      </w:r>
    </w:p>
    <w:p w14:paraId="2A714C89" w14:textId="77777777" w:rsidR="00404933" w:rsidRPr="00804FB4" w:rsidRDefault="00404933" w:rsidP="001D3742">
      <w:pPr>
        <w:pStyle w:val="a4"/>
        <w:numPr>
          <w:ilvl w:val="0"/>
          <w:numId w:val="2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конкурсе могут принимать участие семейные команды (отдельная номинация).</w:t>
      </w:r>
    </w:p>
    <w:p w14:paraId="5791E688" w14:textId="77777777" w:rsidR="00404933" w:rsidRPr="00804FB4" w:rsidRDefault="00404933" w:rsidP="001D3742">
      <w:pPr>
        <w:pStyle w:val="a4"/>
        <w:numPr>
          <w:ilvl w:val="0"/>
          <w:numId w:val="2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конкурсе могут принимать команды учреждений различных форм собственности (отдельная номинация)</w:t>
      </w:r>
      <w:r w:rsidR="001A0C8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1345C32E" w14:textId="77777777" w:rsidR="001D3742" w:rsidRPr="00804FB4" w:rsidRDefault="00404933" w:rsidP="001D3742">
      <w:pPr>
        <w:numPr>
          <w:ilvl w:val="0"/>
          <w:numId w:val="2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командах дошкольных учреждений и учреждений образования д</w:t>
      </w:r>
      <w:r w:rsidR="001D374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опускается участие родителей, воспитателей, педагогов</w:t>
      </w: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(общее количество не должно превышать 10 человек)</w:t>
      </w:r>
    </w:p>
    <w:p w14:paraId="765D7208" w14:textId="77777777" w:rsidR="009A7990" w:rsidRPr="00804FB4" w:rsidRDefault="009A7990" w:rsidP="001D3742">
      <w:pPr>
        <w:pStyle w:val="a4"/>
        <w:numPr>
          <w:ilvl w:val="0"/>
          <w:numId w:val="2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Материалом для строительства фигур, композиций служит снег и лед. </w:t>
      </w:r>
    </w:p>
    <w:p w14:paraId="79EC9131" w14:textId="77777777" w:rsidR="001D3742" w:rsidRPr="00804FB4" w:rsidRDefault="007C4362" w:rsidP="001D3742">
      <w:pPr>
        <w:pStyle w:val="a4"/>
        <w:numPr>
          <w:ilvl w:val="0"/>
          <w:numId w:val="2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</w:t>
      </w:r>
      <w:r w:rsidR="001D374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композиции фигуры обязательно должна присутство</w:t>
      </w:r>
      <w:r w:rsidR="000B2AE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вать </w:t>
      </w:r>
      <w:proofErr w:type="gramStart"/>
      <w:r w:rsidR="000B2AE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надпись: </w:t>
      </w:r>
      <w:r w:rsidR="00AA13AF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 </w:t>
      </w:r>
      <w:proofErr w:type="gramEnd"/>
      <w:r w:rsidR="00AA13AF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0B2AE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«Гиперборея - 202</w:t>
      </w:r>
      <w:r w:rsidR="00A7710A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4</w:t>
      </w:r>
      <w:r w:rsidR="001D374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», выложенная из снег</w:t>
      </w: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</w:t>
      </w:r>
      <w:r w:rsidR="009A7990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, льда или из других природных </w:t>
      </w:r>
      <w:r w:rsidR="001D374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материалов</w:t>
      </w: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.</w:t>
      </w:r>
      <w:r w:rsidR="00E95CE7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95CE7" w:rsidRPr="00804FB4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Использование различных красок не приветствуется!</w:t>
      </w:r>
    </w:p>
    <w:p w14:paraId="038B0169" w14:textId="77777777" w:rsidR="001D3742" w:rsidRPr="00EC28EC" w:rsidRDefault="009A7990" w:rsidP="001D3742">
      <w:pPr>
        <w:numPr>
          <w:ilvl w:val="0"/>
          <w:numId w:val="2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Подготовительные работы и выбор</w:t>
      </w:r>
      <w:r w:rsidR="001D3742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инвентаря осуществляется участниками </w:t>
      </w:r>
      <w:r w:rsidR="001D3742"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самостоятельно</w:t>
      </w:r>
      <w:r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06C1CF52" w14:textId="77777777" w:rsidR="00804FB4" w:rsidRPr="00EC28EC" w:rsidRDefault="009A7990" w:rsidP="00804FB4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eastAsia="ru-RU"/>
        </w:rPr>
      </w:pPr>
      <w:r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Ф</w:t>
      </w:r>
      <w:r w:rsidR="001D3742"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отографии готовой композиции </w:t>
      </w:r>
      <w:r w:rsidR="001D3742" w:rsidRPr="00EC28EC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(с названием работы</w:t>
      </w:r>
      <w:r w:rsidR="00E95CE7" w:rsidRPr="00EC28EC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, команды и контактными данными</w:t>
      </w:r>
      <w:r w:rsidR="001D3742" w:rsidRPr="00EC28EC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)</w:t>
      </w:r>
      <w:r w:rsidR="001D3742"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загружаются участниками в альбом группы конкурса в социальной сети «</w:t>
      </w:r>
      <w:proofErr w:type="spellStart"/>
      <w:r w:rsidR="001D3742"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Вконтакте</w:t>
      </w:r>
      <w:proofErr w:type="spellEnd"/>
      <w:r w:rsidR="001D3742"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» </w:t>
      </w:r>
      <w:hyperlink r:id="rId5" w:history="1">
        <w:r w:rsidR="001D3742" w:rsidRPr="00EC28EC">
          <w:rPr>
            <w:rStyle w:val="a3"/>
            <w:rFonts w:ascii="Times New Roman" w:hAnsi="Times New Roman" w:cs="Times New Roman"/>
            <w:color w:val="0066CC"/>
            <w:sz w:val="24"/>
            <w:szCs w:val="24"/>
            <w:lang w:eastAsia="ru-RU"/>
          </w:rPr>
          <w:t>http://vk.com/giper_snegovik</w:t>
        </w:r>
      </w:hyperlink>
      <w:r w:rsidR="00804FB4" w:rsidRPr="00EC28EC">
        <w:t xml:space="preserve"> </w:t>
      </w:r>
      <w:r w:rsidR="00804FB4" w:rsidRPr="00EC28EC"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eastAsia="ru-RU"/>
        </w:rPr>
        <w:t xml:space="preserve">до 01 февраля 2024 года (включительно). </w:t>
      </w:r>
    </w:p>
    <w:p w14:paraId="543B3CC7" w14:textId="77777777" w:rsidR="001D3742" w:rsidRPr="00804FB4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Критерии оценки конкурса</w:t>
      </w:r>
      <w:r w:rsidR="009A7990" w:rsidRPr="00804FB4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14:paraId="7F977CC6" w14:textId="77777777" w:rsidR="001D3742" w:rsidRPr="00804FB4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Работы оценивает жюри</w:t>
      </w:r>
      <w:r w:rsidR="009A7990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, сформированное организатором конкурса</w:t>
      </w:r>
      <w:r w:rsidR="00A72BDE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,</w:t>
      </w:r>
      <w:r w:rsidR="00535831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 следующим критериям:</w:t>
      </w:r>
    </w:p>
    <w:p w14:paraId="719ABA01" w14:textId="77777777" w:rsidR="001D3742" w:rsidRPr="00804FB4" w:rsidRDefault="001D3742" w:rsidP="001D3742">
      <w:pPr>
        <w:numPr>
          <w:ilvl w:val="0"/>
          <w:numId w:val="3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художественный уровень оформления</w:t>
      </w:r>
      <w:r w:rsidR="00535831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57DE9ECA" w14:textId="77777777" w:rsidR="001D3742" w:rsidRPr="00804FB4" w:rsidRDefault="001D3742" w:rsidP="001D3742">
      <w:pPr>
        <w:numPr>
          <w:ilvl w:val="0"/>
          <w:numId w:val="3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сложность выполнения</w:t>
      </w:r>
      <w:r w:rsidR="00535831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127E90EA" w14:textId="77777777" w:rsidR="001D3742" w:rsidRPr="00804FB4" w:rsidRDefault="001D3742" w:rsidP="001D3742">
      <w:pPr>
        <w:numPr>
          <w:ilvl w:val="0"/>
          <w:numId w:val="3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оригинальность решения</w:t>
      </w:r>
      <w:r w:rsidR="00535831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;</w:t>
      </w:r>
    </w:p>
    <w:p w14:paraId="1C8A1935" w14:textId="77777777" w:rsidR="001D3742" w:rsidRPr="00804FB4" w:rsidRDefault="001D3742" w:rsidP="001D3742">
      <w:pPr>
        <w:numPr>
          <w:ilvl w:val="0"/>
          <w:numId w:val="3"/>
        </w:numPr>
        <w:spacing w:after="0" w:line="270" w:lineRule="atLeast"/>
        <w:ind w:left="750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соответствие работ заявленной теме</w:t>
      </w:r>
      <w:r w:rsidR="00535831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.</w:t>
      </w:r>
    </w:p>
    <w:p w14:paraId="78F5C291" w14:textId="77777777" w:rsidR="004E0875" w:rsidRPr="00804FB4" w:rsidRDefault="001D3742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Конкурсная комиссия оценивает участников по установленным критериям, </w:t>
      </w:r>
      <w:r w:rsidR="007A16FD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путем подсчета набранных баллов</w:t>
      </w:r>
      <w:r w:rsidR="004E0875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используя 10-балльную систему. </w:t>
      </w:r>
    </w:p>
    <w:p w14:paraId="07363D59" w14:textId="77777777" w:rsidR="004E0875" w:rsidRPr="00804FB4" w:rsidRDefault="004E0875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14:paraId="46DC3ECC" w14:textId="77777777" w:rsidR="004E0875" w:rsidRPr="00804FB4" w:rsidRDefault="001D3742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Победители конкурса (1, 2 и 3 место) </w:t>
      </w:r>
      <w:r w:rsidR="004E0875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определяются в следующих категориях:</w:t>
      </w:r>
    </w:p>
    <w:p w14:paraId="0A61EC2F" w14:textId="77777777" w:rsidR="004E0875" w:rsidRPr="00804FB4" w:rsidRDefault="004E0875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r w:rsidR="00B71E55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семейные команды;</w:t>
      </w:r>
    </w:p>
    <w:p w14:paraId="69AE72E8" w14:textId="77777777" w:rsidR="00B71E55" w:rsidRPr="00804FB4" w:rsidRDefault="00B71E55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- команды дошкольных учреждений;</w:t>
      </w:r>
    </w:p>
    <w:p w14:paraId="647B1215" w14:textId="77777777" w:rsidR="00B71E55" w:rsidRPr="00804FB4" w:rsidRDefault="00B71E55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- команды средних общеобразовательных и иных учебных заведений;</w:t>
      </w:r>
    </w:p>
    <w:p w14:paraId="6071ADBB" w14:textId="77777777" w:rsidR="00B71E55" w:rsidRPr="00804FB4" w:rsidRDefault="00B71E55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- команды организаций и учреждений.</w:t>
      </w:r>
    </w:p>
    <w:p w14:paraId="0422D3AD" w14:textId="77777777" w:rsidR="00B71E55" w:rsidRPr="00804FB4" w:rsidRDefault="00B71E55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</w:p>
    <w:p w14:paraId="471F472C" w14:textId="77777777" w:rsidR="00B71E55" w:rsidRPr="00804FB4" w:rsidRDefault="00B71E55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Организатором конкурса учреждён </w:t>
      </w:r>
      <w:r w:rsidRPr="00804FB4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специальный приз</w:t>
      </w: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за воплощение темы </w:t>
      </w:r>
      <w:r w:rsidR="00D30049"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«Отечества Великие умы» (фигуры и композиции должны быть посвящены российским научным открытиям, прорывам, событиям, изобретениям, ученым).</w:t>
      </w:r>
    </w:p>
    <w:p w14:paraId="15FA4D16" w14:textId="77777777" w:rsidR="001D3742" w:rsidRPr="00EC28EC" w:rsidRDefault="001D3742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i/>
          <w:color w:val="222222"/>
          <w:sz w:val="24"/>
          <w:szCs w:val="24"/>
          <w:lang w:eastAsia="ru-RU"/>
        </w:rPr>
      </w:pPr>
      <w:r w:rsidRP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На свое усмотрение члены жюри могут отметить работы участни</w:t>
      </w:r>
      <w:r w:rsidR="00804FB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ков дополнительными </w:t>
      </w:r>
      <w:r w:rsidR="00804FB4"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номинациями, а также не присуждать призовые места в отдельных категориях.</w:t>
      </w:r>
      <w:r w:rsidRPr="00EC28EC">
        <w:rPr>
          <w:rFonts w:ascii="Times New Roman" w:hAnsi="Times New Roman" w:cs="Times New Roman"/>
          <w:i/>
          <w:color w:val="222222"/>
          <w:sz w:val="24"/>
          <w:szCs w:val="24"/>
          <w:lang w:eastAsia="ru-RU"/>
        </w:rPr>
        <w:t xml:space="preserve">  </w:t>
      </w:r>
    </w:p>
    <w:p w14:paraId="3E6C0043" w14:textId="77777777" w:rsidR="001D3742" w:rsidRPr="00EC28EC" w:rsidRDefault="001D3742" w:rsidP="001D3742">
      <w:pPr>
        <w:spacing w:after="36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C28EC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Подведение итогов</w:t>
      </w:r>
      <w:r w:rsidR="00E95CE7" w:rsidRPr="00EC28EC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</w:p>
    <w:p w14:paraId="5052D7D1" w14:textId="77777777" w:rsidR="001D3742" w:rsidRPr="00EC28EC" w:rsidRDefault="001D3742" w:rsidP="00804FB4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EC28EC"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  <w:t>Победители награждаются д</w:t>
      </w:r>
      <w:r w:rsidR="00804FB4" w:rsidRPr="00EC28EC"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  <w:t>ипломами и памятными подарками, остальные участники получают благодарственные письма в электронном виде.</w:t>
      </w:r>
    </w:p>
    <w:p w14:paraId="152E3FB9" w14:textId="77777777" w:rsidR="00804FB4" w:rsidRDefault="00395223" w:rsidP="00395223">
      <w:pPr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  Публикуя фотографии работ в альбоме для участия в конкурсе, представитель команды тем самым подтверждает свое авторство и согласие с настоящим Положением о конкурсе, дает организаторам право на обраб</w:t>
      </w:r>
      <w:r w:rsidR="00AD1DF5"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отку своих персональных данных и</w:t>
      </w:r>
      <w:r w:rsidRPr="00EC28E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право использовать данные фотографии  в  целях  популяризации конкурса.</w:t>
      </w:r>
    </w:p>
    <w:p w14:paraId="2A4F6B09" w14:textId="77777777" w:rsidR="001D3742" w:rsidRDefault="002F34B8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>Сроки проведения конкурса могут</w:t>
      </w:r>
      <w:r w:rsidR="001D3742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 xml:space="preserve"> изменитьс</w:t>
      </w:r>
      <w:r w:rsidR="00535831"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  <w:t xml:space="preserve">я в связи с погодными условиями и иными непредвиденными обстоятельствами. </w:t>
      </w:r>
      <w:r w:rsidR="001D3742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Подробная инф</w:t>
      </w:r>
      <w:r w:rsidR="00FB67A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ормация о конкурсе по телефону: (8142) </w:t>
      </w:r>
      <w:r w:rsidR="001D3742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76-</w:t>
      </w:r>
      <w:r w:rsidR="00DC60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61</w:t>
      </w:r>
      <w:r w:rsidR="001D3742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-2</w:t>
      </w:r>
      <w:r w:rsidR="00DC60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9</w:t>
      </w:r>
      <w:r w:rsidR="001D3742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, а также по электронной почте:</w:t>
      </w:r>
      <w:r w:rsidR="00D97AE4" w:rsidRPr="00D97AE4">
        <w:t xml:space="preserve"> </w:t>
      </w:r>
      <w:r w:rsidR="00D97AE4" w:rsidRPr="00D97AE4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tema_sa@mail.ru</w:t>
      </w:r>
      <w:r w:rsidR="001D3742">
        <w:rPr>
          <w:rStyle w:val="a3"/>
          <w:rFonts w:ascii="Times New Roman" w:hAnsi="Times New Roman" w:cs="Times New Roman"/>
          <w:color w:val="auto"/>
          <w:sz w:val="24"/>
          <w:szCs w:val="24"/>
          <w:lang w:eastAsia="ru-RU"/>
        </w:rPr>
        <w:t>.</w:t>
      </w:r>
    </w:p>
    <w:p w14:paraId="43C9EF0B" w14:textId="77777777" w:rsidR="001D3742" w:rsidRDefault="001D3742" w:rsidP="001D3742">
      <w:pPr>
        <w:spacing w:after="0" w:line="270" w:lineRule="atLeast"/>
        <w:jc w:val="both"/>
        <w:textAlignment w:val="baseline"/>
        <w:rPr>
          <w:rFonts w:ascii="Times New Roman" w:hAnsi="Times New Roman" w:cs="Times New Roman"/>
          <w:b/>
          <w:color w:val="222222"/>
          <w:sz w:val="24"/>
          <w:szCs w:val="24"/>
          <w:lang w:eastAsia="ru-RU"/>
        </w:rPr>
      </w:pPr>
    </w:p>
    <w:p w14:paraId="34E44A5F" w14:textId="77777777" w:rsidR="00BA336F" w:rsidRDefault="00BA336F"/>
    <w:sectPr w:rsidR="00BA336F" w:rsidSect="00E87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F1DCD"/>
    <w:multiLevelType w:val="multilevel"/>
    <w:tmpl w:val="E4A2A0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B604AE3"/>
    <w:multiLevelType w:val="multilevel"/>
    <w:tmpl w:val="3CCE2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7F6C3077"/>
    <w:multiLevelType w:val="multilevel"/>
    <w:tmpl w:val="13E49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1243489385">
    <w:abstractNumId w:val="0"/>
  </w:num>
  <w:num w:numId="2" w16cid:durableId="1466770970">
    <w:abstractNumId w:val="1"/>
  </w:num>
  <w:num w:numId="3" w16cid:durableId="17295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DD0"/>
    <w:rsid w:val="000B2AE2"/>
    <w:rsid w:val="00176991"/>
    <w:rsid w:val="001A0C82"/>
    <w:rsid w:val="001D3742"/>
    <w:rsid w:val="00227FF6"/>
    <w:rsid w:val="002423B4"/>
    <w:rsid w:val="0025109E"/>
    <w:rsid w:val="0027065D"/>
    <w:rsid w:val="002F34B8"/>
    <w:rsid w:val="00395223"/>
    <w:rsid w:val="00404933"/>
    <w:rsid w:val="004E0875"/>
    <w:rsid w:val="00535831"/>
    <w:rsid w:val="00593439"/>
    <w:rsid w:val="006B41B4"/>
    <w:rsid w:val="0077232F"/>
    <w:rsid w:val="007A16FD"/>
    <w:rsid w:val="007C4362"/>
    <w:rsid w:val="00804FB4"/>
    <w:rsid w:val="008236B6"/>
    <w:rsid w:val="009A7990"/>
    <w:rsid w:val="009C5414"/>
    <w:rsid w:val="00A01288"/>
    <w:rsid w:val="00A72BDE"/>
    <w:rsid w:val="00A7710A"/>
    <w:rsid w:val="00AA13AF"/>
    <w:rsid w:val="00AD1DF5"/>
    <w:rsid w:val="00B71E55"/>
    <w:rsid w:val="00BA336F"/>
    <w:rsid w:val="00D30049"/>
    <w:rsid w:val="00D97AE4"/>
    <w:rsid w:val="00DC606A"/>
    <w:rsid w:val="00E4281F"/>
    <w:rsid w:val="00E87DB5"/>
    <w:rsid w:val="00E95CE7"/>
    <w:rsid w:val="00EC28EC"/>
    <w:rsid w:val="00F86DD0"/>
    <w:rsid w:val="00F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CA2DF"/>
  <w15:docId w15:val="{DD0CB9B2-DE07-4286-A7D0-A672BF38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742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D374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A799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C54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k.com/giper_snegov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alich</dc:creator>
  <cp:lastModifiedBy>Domik</cp:lastModifiedBy>
  <cp:revision>14</cp:revision>
  <dcterms:created xsi:type="dcterms:W3CDTF">2023-10-30T11:15:00Z</dcterms:created>
  <dcterms:modified xsi:type="dcterms:W3CDTF">2023-11-27T13:00:00Z</dcterms:modified>
</cp:coreProperties>
</file>